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5E" w:rsidRDefault="006A515E" w:rsidP="006A515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ZBIÓRKA ZUŻYTEGO SPRZĘTU ELEKTORNICZNEGO </w:t>
      </w:r>
    </w:p>
    <w:p w:rsidR="006A515E" w:rsidRDefault="006A515E" w:rsidP="006A515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I ODPADÓW WIELKOGABARYTOWYCH W 2019 ROKU </w:t>
      </w:r>
    </w:p>
    <w:p w:rsidR="006A515E" w:rsidRDefault="006A515E" w:rsidP="006A515E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SEKTOR III</w:t>
      </w:r>
    </w:p>
    <w:p w:rsidR="006A515E" w:rsidRDefault="006A515E" w:rsidP="006A515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</w:t>
      </w:r>
      <w:proofErr w:type="spellStart"/>
      <w:r>
        <w:rPr>
          <w:sz w:val="36"/>
          <w:szCs w:val="36"/>
          <w:u w:val="single"/>
        </w:rPr>
        <w:t>odpady</w:t>
      </w:r>
      <w:proofErr w:type="spellEnd"/>
      <w:r>
        <w:rPr>
          <w:sz w:val="36"/>
          <w:szCs w:val="36"/>
          <w:u w:val="single"/>
        </w:rPr>
        <w:t xml:space="preserve"> muszą być wystawione przed posesję </w:t>
      </w:r>
      <w:r>
        <w:rPr>
          <w:b/>
          <w:sz w:val="36"/>
          <w:szCs w:val="36"/>
          <w:u w:val="single"/>
        </w:rPr>
        <w:t>do godz. 7.00</w:t>
      </w:r>
      <w:r>
        <w:rPr>
          <w:sz w:val="36"/>
          <w:szCs w:val="36"/>
          <w:u w:val="single"/>
        </w:rPr>
        <w:t xml:space="preserve"> w dniu odbioru)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  <w:gridCol w:w="3849"/>
      </w:tblGrid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MIEJSCOWOŚCI</w:t>
            </w:r>
          </w:p>
        </w:tc>
        <w:tc>
          <w:tcPr>
            <w:tcW w:w="3804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ODBIORU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I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II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III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IV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V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VI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VII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VIII</w:t>
            </w:r>
          </w:p>
        </w:tc>
        <w:tc>
          <w:tcPr>
            <w:tcW w:w="3804" w:type="dxa"/>
            <w:vAlign w:val="center"/>
            <w:hideMark/>
          </w:tcPr>
          <w:p w:rsidR="006A515E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31.08.2019</w:t>
            </w:r>
          </w:p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09.12.2019</w:t>
            </w:r>
          </w:p>
        </w:tc>
      </w:tr>
      <w:tr w:rsidR="006A515E" w:rsidRPr="00AC4BCA" w:rsidTr="009903AC">
        <w:trPr>
          <w:tblCellSpacing w:w="15" w:type="dxa"/>
        </w:trPr>
        <w:tc>
          <w:tcPr>
            <w:tcW w:w="5268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 IX</w:t>
            </w:r>
          </w:p>
        </w:tc>
        <w:tc>
          <w:tcPr>
            <w:tcW w:w="3804" w:type="dxa"/>
            <w:vAlign w:val="center"/>
            <w:hideMark/>
          </w:tcPr>
          <w:p w:rsidR="006A515E" w:rsidRPr="00AC4BCA" w:rsidRDefault="006A515E" w:rsidP="009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02.12.2019</w:t>
            </w:r>
          </w:p>
        </w:tc>
      </w:tr>
    </w:tbl>
    <w:p w:rsidR="008D6B3D" w:rsidRDefault="008D6B3D"/>
    <w:sectPr w:rsidR="008D6B3D" w:rsidSect="008D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BCA"/>
    <w:rsid w:val="00300DF2"/>
    <w:rsid w:val="006A515E"/>
    <w:rsid w:val="008D6B3D"/>
    <w:rsid w:val="00A74CC5"/>
    <w:rsid w:val="00AA7142"/>
    <w:rsid w:val="00AC4BCA"/>
    <w:rsid w:val="00CF28C1"/>
    <w:rsid w:val="00E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4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</dc:creator>
  <cp:lastModifiedBy>WBR</cp:lastModifiedBy>
  <cp:revision>2</cp:revision>
  <dcterms:created xsi:type="dcterms:W3CDTF">2019-09-24T08:19:00Z</dcterms:created>
  <dcterms:modified xsi:type="dcterms:W3CDTF">2019-09-24T08:44:00Z</dcterms:modified>
</cp:coreProperties>
</file>